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ENDLESS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re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  <w:lang w:val="nl-NL"/>
        </w:rPr>
        <w:t>yseria: Justin Benson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/>
          <w:sz w:val="26"/>
          <w:szCs w:val="26"/>
          <w:rtl w:val="0"/>
          <w:lang w:val="nl-NL"/>
        </w:rPr>
        <w:t>Aaron Moorhead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scenariusz: Justin Benson | zdj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  <w:lang w:val="nl-NL"/>
        </w:rPr>
        <w:t>cia: Aaron Moorhead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obsada: Justin Benson, Aaron Moorhead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Callie Hernandez, Emily Montague 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czas trwania: 111 min. | produkcja: USA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gatunek: thriller, sci-fi | premiera: 31 sierpnia 2018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dystrybucja: M2 Films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Przybysze z gwiazd, tajemnicza sekta, niewyja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nione zdarzenia i napi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>cie, kt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re trzyma na kraw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 xml:space="preserve">dzi fotela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 xml:space="preserve">to wszystko znajdziecie w fenomenalnym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Endless</w:t>
      </w:r>
      <w:r>
        <w:rPr>
          <w:rFonts w:ascii="Times New Roman" w:hAnsi="Times New Roman"/>
          <w:sz w:val="26"/>
          <w:szCs w:val="26"/>
          <w:rtl w:val="0"/>
        </w:rPr>
        <w:t>, kt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ry zachwyci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ł </w:t>
      </w:r>
      <w:r>
        <w:rPr>
          <w:rFonts w:ascii="Times New Roman" w:hAnsi="Times New Roman"/>
          <w:sz w:val="26"/>
          <w:szCs w:val="26"/>
          <w:rtl w:val="0"/>
        </w:rPr>
        <w:t>zar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wno ameryka</w:t>
      </w:r>
      <w:r>
        <w:rPr>
          <w:rFonts w:ascii="Times New Roman" w:hAnsi="Times New Roman" w:hint="default"/>
          <w:sz w:val="26"/>
          <w:szCs w:val="26"/>
          <w:rtl w:val="0"/>
        </w:rPr>
        <w:t>ń</w:t>
      </w:r>
      <w:r>
        <w:rPr>
          <w:rFonts w:ascii="Times New Roman" w:hAnsi="Times New Roman"/>
          <w:sz w:val="26"/>
          <w:szCs w:val="26"/>
          <w:rtl w:val="0"/>
        </w:rPr>
        <w:t>skich widz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w, jak i krytyk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w, zbieraj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c 100% pozytywnych recenzji na Rotten Tomatoes.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Dwaj bracia uciekaj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z tajemniczej sekty. Dziesi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ęć </w:t>
      </w:r>
      <w:r>
        <w:rPr>
          <w:rFonts w:ascii="Times New Roman" w:hAnsi="Times New Roman"/>
          <w:sz w:val="26"/>
          <w:szCs w:val="26"/>
          <w:rtl w:val="0"/>
        </w:rPr>
        <w:t>lat p</w:t>
      </w:r>
      <w:r>
        <w:rPr>
          <w:rFonts w:ascii="Times New Roman" w:hAnsi="Times New Roman" w:hint="default"/>
          <w:sz w:val="26"/>
          <w:szCs w:val="26"/>
          <w:rtl w:val="0"/>
        </w:rPr>
        <w:t>óź</w:t>
      </w:r>
      <w:r>
        <w:rPr>
          <w:rFonts w:ascii="Times New Roman" w:hAnsi="Times New Roman"/>
          <w:sz w:val="26"/>
          <w:szCs w:val="26"/>
          <w:rtl w:val="0"/>
        </w:rPr>
        <w:t>niej, gdy wiod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nowe, spokojn</w:t>
      </w:r>
      <w:r>
        <w:rPr>
          <w:rFonts w:ascii="Times New Roman" w:hAnsi="Times New Roman"/>
          <w:sz w:val="26"/>
          <w:szCs w:val="26"/>
          <w:rtl w:val="0"/>
        </w:rPr>
        <w:t>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ż</w:t>
      </w:r>
      <w:r>
        <w:rPr>
          <w:rFonts w:ascii="Times New Roman" w:hAnsi="Times New Roman"/>
          <w:sz w:val="26"/>
          <w:szCs w:val="26"/>
          <w:rtl w:val="0"/>
        </w:rPr>
        <w:t>ycie, dostaj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zaszyfrowane nagranie od dawnej przyjaci</w:t>
      </w:r>
      <w:r>
        <w:rPr>
          <w:rFonts w:ascii="Times New Roman" w:hAnsi="Times New Roman" w:hint="default"/>
          <w:sz w:val="26"/>
          <w:szCs w:val="26"/>
          <w:rtl w:val="0"/>
        </w:rPr>
        <w:t>ół</w:t>
      </w:r>
      <w:r>
        <w:rPr>
          <w:rFonts w:ascii="Times New Roman" w:hAnsi="Times New Roman"/>
          <w:sz w:val="26"/>
          <w:szCs w:val="26"/>
          <w:rtl w:val="0"/>
        </w:rPr>
        <w:t>ki. Pod jego wp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ywem wracaj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do </w:t>
      </w:r>
      <w:r>
        <w:rPr>
          <w:rFonts w:ascii="Times New Roman" w:hAnsi="Times New Roman"/>
          <w:sz w:val="26"/>
          <w:szCs w:val="26"/>
          <w:rtl w:val="0"/>
        </w:rPr>
        <w:t>miejsca, kt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>re kiedy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ś </w:t>
      </w:r>
      <w:r>
        <w:rPr>
          <w:rFonts w:ascii="Times New Roman" w:hAnsi="Times New Roman"/>
          <w:sz w:val="26"/>
          <w:szCs w:val="26"/>
          <w:rtl w:val="0"/>
        </w:rPr>
        <w:t>by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 ich</w:t>
      </w:r>
      <w:r>
        <w:rPr>
          <w:rFonts w:ascii="Times New Roman" w:hAnsi="Times New Roman"/>
          <w:sz w:val="26"/>
          <w:szCs w:val="26"/>
          <w:rtl w:val="0"/>
        </w:rPr>
        <w:t xml:space="preserve"> dom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/>
          <w:sz w:val="26"/>
          <w:szCs w:val="26"/>
          <w:rtl w:val="0"/>
        </w:rPr>
        <w:t>, aby uporz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dkowa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ć </w:t>
      </w:r>
      <w:r>
        <w:rPr>
          <w:rFonts w:ascii="Times New Roman" w:hAnsi="Times New Roman"/>
          <w:sz w:val="26"/>
          <w:szCs w:val="26"/>
          <w:rtl w:val="0"/>
        </w:rPr>
        <w:t>stare</w:t>
      </w:r>
      <w:r>
        <w:rPr>
          <w:rFonts w:ascii="Times New Roman" w:hAnsi="Times New Roman"/>
          <w:sz w:val="26"/>
          <w:szCs w:val="26"/>
          <w:rtl w:val="0"/>
        </w:rPr>
        <w:t xml:space="preserve"> sprawy. Po przybyciu okazuje si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e nie b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 xml:space="preserve">dzie to takie 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atwe, szczeg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lnie gdy stan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si</w:t>
      </w:r>
      <w:r>
        <w:rPr>
          <w:rFonts w:ascii="Times New Roman" w:hAnsi="Times New Roman" w:hint="default"/>
          <w:sz w:val="26"/>
          <w:szCs w:val="26"/>
          <w:rtl w:val="0"/>
        </w:rPr>
        <w:t>ę ś</w:t>
      </w:r>
      <w:r>
        <w:rPr>
          <w:rFonts w:ascii="Times New Roman" w:hAnsi="Times New Roman"/>
          <w:sz w:val="26"/>
          <w:szCs w:val="26"/>
          <w:rtl w:val="0"/>
        </w:rPr>
        <w:t>wiadkami przedziwnych wydarze</w:t>
      </w:r>
      <w:r>
        <w:rPr>
          <w:rFonts w:ascii="Times New Roman" w:hAnsi="Times New Roman" w:hint="default"/>
          <w:sz w:val="26"/>
          <w:szCs w:val="26"/>
          <w:rtl w:val="0"/>
        </w:rPr>
        <w:t>ń</w:t>
      </w:r>
      <w:r>
        <w:rPr>
          <w:rFonts w:ascii="Times New Roman" w:hAnsi="Times New Roman"/>
          <w:sz w:val="26"/>
          <w:szCs w:val="26"/>
          <w:rtl w:val="0"/>
        </w:rPr>
        <w:t>, kt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re udowadniaj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e wierzenia cz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onk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w kultu nie 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ż </w:t>
      </w:r>
      <w:r>
        <w:rPr>
          <w:rFonts w:ascii="Times New Roman" w:hAnsi="Times New Roman"/>
          <w:sz w:val="26"/>
          <w:szCs w:val="26"/>
          <w:rtl w:val="0"/>
        </w:rPr>
        <w:t>tak niedorzeczne, jak s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dzili.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G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ł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osy prasy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Ol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niewaj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co oryginalny!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Peter Bradshaw</w:t>
      </w:r>
      <w:r>
        <w:rPr>
          <w:rFonts w:ascii="Times New Roman" w:hAnsi="Times New Roman"/>
          <w:sz w:val="26"/>
          <w:szCs w:val="26"/>
          <w:rtl w:val="0"/>
          <w:lang w:val="en-US"/>
        </w:rPr>
        <w:t>, The Guardian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Imponuj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cy.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Phil de Semlyen, </w:t>
      </w:r>
      <w:r>
        <w:rPr>
          <w:rFonts w:ascii="Times New Roman" w:hAnsi="Times New Roman"/>
          <w:sz w:val="26"/>
          <w:szCs w:val="26"/>
          <w:rtl w:val="0"/>
          <w:lang w:val="pt-PT"/>
        </w:rPr>
        <w:t>Time Out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Przygotujcie si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na najciekawsze filmowe do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wiadczenie tego roku.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a-DK"/>
        </w:rPr>
        <w:t>Adam Patterson, Film Pulse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Kosmiczny horror trip.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Glenn Kenny, The New York Times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Benson i Moorhead tworz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genialnie surrealistyczne, Lynchowskie uniwersum.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Rich Cline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/>
          <w:sz w:val="26"/>
          <w:szCs w:val="26"/>
          <w:rtl w:val="0"/>
          <w:lang w:val="en-US"/>
        </w:rPr>
        <w:t>Shadows on the Wal</w:t>
      </w:r>
      <w:r>
        <w:rPr>
          <w:rFonts w:ascii="Times New Roman" w:hAnsi="Times New Roman"/>
          <w:sz w:val="26"/>
          <w:szCs w:val="26"/>
          <w:rtl w:val="0"/>
        </w:rPr>
        <w:t>l</w:t>
      </w:r>
    </w:p>
    <w:p>
      <w:pPr>
        <w:pStyle w:val="Treść A"/>
        <w:spacing w:line="288" w:lineRule="auto"/>
        <w:jc w:val="center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