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„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MARIA CALLAS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 xml:space="preserve">” – 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WIELKA KARIERA, BURZLIWE ZWI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ZKI, NIEZNANA HISTORIA. FILM O NAJS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YNNIEJSZEJ DIWIE OPEROWEJ WSZECH CZAS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W WKR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TCE W KINACH!</w:t>
      </w: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Nieznana historia Marii Callas </w:t>
      </w:r>
      <w:r>
        <w:rPr>
          <w:rFonts w:ascii="Cambria" w:hAnsi="Cambria" w:hint="default"/>
          <w:sz w:val="24"/>
          <w:szCs w:val="24"/>
          <w:rtl w:val="0"/>
        </w:rPr>
        <w:t xml:space="preserve">– </w:t>
      </w:r>
      <w:r>
        <w:rPr>
          <w:rFonts w:ascii="Cambria" w:hAnsi="Cambria"/>
          <w:sz w:val="24"/>
          <w:szCs w:val="24"/>
          <w:rtl w:val="0"/>
        </w:rPr>
        <w:t>najs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ynniejszej diwy operowej wszech czas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w, fascynuj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cej kobiety pe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nej sprzeczno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  <w:lang w:val="it-IT"/>
        </w:rPr>
        <w:t>ci, spe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nionej na scenie, ale szukaj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cej wielkiego uczucia i uwi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zionej w burzliwym tr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jk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cie mi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osnym.</w:t>
      </w:r>
      <w:r>
        <w:rPr>
          <w:rFonts w:ascii="Cambria" w:hAnsi="Cambria" w:hint="default"/>
          <w:sz w:val="24"/>
          <w:szCs w:val="24"/>
          <w:rtl w:val="0"/>
        </w:rPr>
        <w:t xml:space="preserve"> „</w:t>
      </w:r>
      <w:r>
        <w:rPr>
          <w:rFonts w:ascii="Cambria" w:hAnsi="Cambria"/>
          <w:sz w:val="24"/>
          <w:szCs w:val="24"/>
          <w:rtl w:val="0"/>
        </w:rPr>
        <w:t>Maria Callas</w:t>
      </w:r>
      <w:r>
        <w:rPr>
          <w:rFonts w:ascii="Cambria" w:hAnsi="Cambria" w:hint="default"/>
          <w:sz w:val="24"/>
          <w:szCs w:val="24"/>
          <w:rtl w:val="0"/>
        </w:rPr>
        <w:t xml:space="preserve">” </w:t>
      </w:r>
      <w:r>
        <w:rPr>
          <w:rFonts w:ascii="Cambria" w:hAnsi="Cambria"/>
          <w:sz w:val="24"/>
          <w:szCs w:val="24"/>
          <w:rtl w:val="0"/>
        </w:rPr>
        <w:t>w kinach od 2 marca!</w:t>
      </w:r>
    </w:p>
    <w:p>
      <w:pPr>
        <w:pStyle w:val="Domyś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Wra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liwa i bezwzgl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dna, ambitna i pe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na kompleks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w, wykorzystuj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ca innych i wykorzystywana. Niewierna 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ona, porzucona kochanka. Uwi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ziona w burzliwym tr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nl-NL"/>
        </w:rPr>
        <w:t>jk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cie mi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osnym, kochaj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ca jednego z najbogatszych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 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m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czyzn na 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wiecie, Aristotelisa Onasisa, z kt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rym 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czy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o 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wielkie, nami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tne uczucie, ale kt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ry wybiera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ł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mi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dzy ni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 pi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kn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wdow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po ameryka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skim prezydencie, Jackie Kennedy. Tajemnice, skandale i plotki, kt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ry wp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yn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y na 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ycie wielkiej artystki. Jaka by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a tak naprawd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pt-PT"/>
        </w:rPr>
        <w:t>Maria Callas, o kt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rej do dzi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ś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kr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ążą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legendy?</w:t>
      </w:r>
    </w:p>
    <w:p>
      <w:pPr>
        <w:pStyle w:val="Domyś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Hyperlink.0"/>
          <w:rFonts w:ascii="Cambria" w:cs="Cambria" w:hAnsi="Cambria" w:eastAsia="Cambria"/>
        </w:rPr>
        <w:fldChar w:fldCharType="begin" w:fldLock="0"/>
      </w:r>
      <w:r>
        <w:rPr>
          <w:rStyle w:val="Hyperlink.0"/>
          <w:rFonts w:ascii="Cambria" w:cs="Cambria" w:hAnsi="Cambria" w:eastAsia="Cambria"/>
        </w:rPr>
        <w:instrText xml:space="preserve"> HYPERLINK "https://youtu.be/7sRsxZV7rI4"</w:instrText>
      </w:r>
      <w:r>
        <w:rPr>
          <w:rStyle w:val="Hyperlink.0"/>
          <w:rFonts w:ascii="Cambria" w:cs="Cambria" w:hAnsi="Cambria" w:eastAsia="Cambria"/>
        </w:rPr>
        <w:fldChar w:fldCharType="separate" w:fldLock="0"/>
      </w:r>
      <w:r>
        <w:rPr>
          <w:rStyle w:val="Hyperlink.0"/>
          <w:rFonts w:ascii="Cambria" w:hAnsi="Cambria" w:hint="default"/>
          <w:rtl w:val="0"/>
        </w:rPr>
        <w:t>„</w:t>
      </w:r>
      <w:r>
        <w:rPr>
          <w:rStyle w:val="Hyperlink.0"/>
          <w:rFonts w:ascii="Cambria" w:hAnsi="Cambria"/>
          <w:rtl w:val="0"/>
        </w:rPr>
        <w:t>Maria Callas</w:t>
      </w:r>
      <w:r>
        <w:rPr>
          <w:rStyle w:val="Hyperlink.0"/>
          <w:rFonts w:ascii="Cambria" w:hAnsi="Cambria" w:hint="default"/>
          <w:rtl w:val="0"/>
        </w:rPr>
        <w:t>”</w:t>
      </w:r>
      <w:r>
        <w:rPr>
          <w:rStyle w:val="Hyperlink.0"/>
          <w:rFonts w:ascii="Cambria" w:hAnsi="Cambria"/>
          <w:rtl w:val="0"/>
        </w:rPr>
        <w:t>; oficjalny zwiastun; film w kinach od 2 marca</w:t>
      </w:r>
      <w:r>
        <w:rPr>
          <w:rFonts w:ascii="Cambria" w:cs="Cambria" w:hAnsi="Cambria" w:eastAsia="Cambria"/>
        </w:rPr>
        <w:fldChar w:fldCharType="end" w:fldLock="0"/>
      </w:r>
    </w:p>
    <w:p>
      <w:pPr>
        <w:pStyle w:val="Domyś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Fascynuj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ca, pe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na emocji historia, kt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ra powsta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a z niepublikowanych dot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d materia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w, prywatnych film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w, kr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conych dyskretnie uj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ęć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i z najszczerszych, intymnych wyzna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.</w:t>
      </w:r>
    </w:p>
    <w:p>
      <w:pPr>
        <w:pStyle w:val="Domyś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spacing w:line="360" w:lineRule="auto"/>
        <w:ind w:left="720" w:hanging="720"/>
        <w:jc w:val="center"/>
      </w:pP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de-DE"/>
        </w:rPr>
        <w:t xml:space="preserve">Dokument 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„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Maria Callas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”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 re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yserii Toma Volfa w kinach 2 marca. Informacje o pokazach przedpremierowych: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"http://www.mariacallas.pl"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www.mariacallas.pl</w:t>
      </w:r>
      <w:r>
        <w:rPr/>
        <w:fldChar w:fldCharType="end" w:fldLock="0"/>
      </w:r>
      <w:r>
        <w:rPr>
          <w:rStyle w:val="Brak"/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rFonts w:ascii="Cambria" w:cs="Cambria" w:hAnsi="Cambria" w:eastAsia="Cambria"/>
      <w:color w:val="212121"/>
      <w:sz w:val="24"/>
      <w:szCs w:val="24"/>
      <w:u w:val="single" w:color="212121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