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rtl w:val="0"/>
          <w:lang w:val="de-DE"/>
        </w:rPr>
        <w:t>Atlas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32"/>
          <w:szCs w:val="32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yseria: Maciej Kawalski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scenariusz: Maciej Kawalski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cia: Pawe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Dyllus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muzyka: 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ukasz Targosz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obsada: Tomasz Kot, Marian Opania, Magdalena Pociecha, Kinga Ciesielska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czas trwania: 28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produkcja: Studio Munka-SFP, FILM PRODUKCJA, Stanis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aw Dziedzic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finansowanie: Polski Instytut Sztuki Filmowej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Marian Opania pr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buje rozgry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źć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zagadk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Tomasza Kota w tej zabawnej, szalonej i wysmakowanej wizualnie opowie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ci z du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żą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dawk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absurdu.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Do nieco szalonego szpitala psychiatrycznego przyj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ty zostaje tajemniczy pacjent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–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nie odzywa si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do nikogo i ca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ymi dniami stoi z 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kami w 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rze. Poza pseudonimem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  „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Atlas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nie wiadomo o nim nic, a takie zagadki 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intryguj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ce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… 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Kariera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Macieja Kawalskiego rozwija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w zawrotnym tempie: jego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tkie metra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e i reklamy by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nagradzane na wielu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dzynarodowych festiwalach, a scenariusz pierwszego filmu pe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nometra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owego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Clearing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zakwalifikowa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 laboratorium scenariuszowego festiwalu w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Sundance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pt-PT"/>
        </w:rPr>
        <w:t xml:space="preserve">Atlas, </w:t>
      </w:r>
      <w:r>
        <w:rPr>
          <w:rFonts w:ascii="Cambria" w:cs="Cambria" w:hAnsi="Cambria" w:eastAsia="Cambria"/>
          <w:sz w:val="24"/>
          <w:szCs w:val="24"/>
          <w:rtl w:val="0"/>
        </w:rPr>
        <w:t>nagrodzony Srebrnym Lajkonikiem na Krakowskim Festiwalu Filmowym, to aktorski popis Tomasza Kota i Mariana Opani. Eksploduj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ce pastelowymi kolorami, ba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niowe 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 Paw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Dyllusa (znanego z takich film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w, jak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Jestem morderc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 xml:space="preserve"> Chce si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ę 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y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ć</w:t>
      </w:r>
      <w:r>
        <w:rPr>
          <w:rFonts w:ascii="Cambria" w:cs="Cambria" w:hAnsi="Cambria" w:eastAsia="Cambria"/>
          <w:sz w:val="24"/>
          <w:szCs w:val="24"/>
          <w:rtl w:val="0"/>
        </w:rPr>
        <w:t>)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oraz figlarna muzyka wielokrotnie nagradzanego 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ukasza Targosza (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Wataha, Listy do M.</w:t>
      </w:r>
      <w:r>
        <w:rPr>
          <w:rFonts w:ascii="Cambria" w:cs="Cambria" w:hAnsi="Cambria" w:eastAsia="Cambria"/>
          <w:sz w:val="24"/>
          <w:szCs w:val="24"/>
          <w:rtl w:val="0"/>
        </w:rPr>
        <w:t>) kreuj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tu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wiat pe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en absurdalnych sytuacji,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rz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dzi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swoimi niecodziennymi prawami.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rtl w:val="0"/>
        </w:rPr>
        <w:t>Pars pro toto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yseria: Katarzyna </w:t>
      </w:r>
      <w:r>
        <w:rPr>
          <w:rFonts w:ascii="Cambria" w:cs="Cambria" w:hAnsi="Cambria" w:eastAsia="Cambria"/>
          <w:sz w:val="24"/>
          <w:szCs w:val="24"/>
          <w:rtl w:val="0"/>
        </w:rPr>
        <w:t>Łę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cka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scenariusz: Katarzyna </w:t>
      </w:r>
      <w:r>
        <w:rPr>
          <w:rFonts w:ascii="Cambria" w:cs="Cambria" w:hAnsi="Cambria" w:eastAsia="Cambria"/>
          <w:sz w:val="24"/>
          <w:szCs w:val="24"/>
          <w:rtl w:val="0"/>
        </w:rPr>
        <w:t>Łę</w:t>
      </w:r>
      <w:r>
        <w:rPr>
          <w:rFonts w:ascii="Cambria" w:cs="Cambria" w:hAnsi="Cambria" w:eastAsia="Cambria"/>
          <w:sz w:val="24"/>
          <w:szCs w:val="24"/>
          <w:rtl w:val="0"/>
        </w:rPr>
        <w:t>cka, Pawe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Dobrzycki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cia: Tomasz Wo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niczka, Witold P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>ciennik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muzyka: 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ukasz Pieprzyk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obsada: Jerzy Radziwi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owicz, Anna Grycewicz, Ewa Kania, Miros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awa Krajewska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czas trwania: 30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produkcja: Studio Munka-SFP, TVN Film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finansowanie: Polski Instytut Sztuki Filmowej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Jerzy Radziwi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owicz jako Zdzis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aw Beksi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ski w poruszaj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cym filmie o wyj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tkowej przyja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ni,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ra rodzi si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mi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dzy 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od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kobiet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i samotnym mistrzem w jego ostatnich dniach.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Po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mierci 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ony i jedynego syna starzej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cy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artysta, odcinaj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c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od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wiata i ludzi, zamyka 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 czterech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cianach i oddaje pracy. Jedynymi towarzyszami przera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liwej samotno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ci 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nagrania bliskich,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re m</w:t>
      </w:r>
      <w:r>
        <w:rPr>
          <w:rFonts w:ascii="Cambria" w:cs="Cambria" w:hAnsi="Cambria" w:eastAsia="Cambria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z w:val="24"/>
          <w:szCs w:val="24"/>
          <w:rtl w:val="0"/>
        </w:rPr>
        <w:t>czyzna ogl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da </w:t>
      </w:r>
      <w:r>
        <w:rPr>
          <w:rFonts w:ascii="Cambria" w:cs="Cambria" w:hAnsi="Cambria" w:eastAsia="Cambria"/>
          <w:sz w:val="24"/>
          <w:szCs w:val="24"/>
          <w:rtl w:val="0"/>
        </w:rPr>
        <w:t>podczas bezsennych nocy. Spogl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daj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ce ze wszystkich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cian postaci z jego obraz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to jedyni 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wiadkowie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tw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rczych zmaga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. Kiedy choroba zmusi artyst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</w:rPr>
        <w:t>do przyj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 pomocy od 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wnie jak on samotnej,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odej rehabilitantki, b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dzie to pocz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tek procesu, 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ry obojgu da nadziej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Chocia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to jej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tkometra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owy debiut, 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yserka Katarzyna </w:t>
      </w:r>
      <w:r>
        <w:rPr>
          <w:rFonts w:ascii="Cambria" w:cs="Cambria" w:hAnsi="Cambria" w:eastAsia="Cambria"/>
          <w:sz w:val="24"/>
          <w:szCs w:val="24"/>
          <w:rtl w:val="0"/>
        </w:rPr>
        <w:t>Łę</w:t>
      </w:r>
      <w:r>
        <w:rPr>
          <w:rFonts w:ascii="Cambria" w:cs="Cambria" w:hAnsi="Cambria" w:eastAsia="Cambria"/>
          <w:sz w:val="24"/>
          <w:szCs w:val="24"/>
          <w:rtl w:val="0"/>
        </w:rPr>
        <w:t>cka ma 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za sob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ca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wachlarz do</w:t>
      </w:r>
      <w:r>
        <w:rPr>
          <w:rFonts w:ascii="Cambria" w:cs="Cambria" w:hAnsi="Cambria" w:eastAsia="Cambria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z w:val="24"/>
          <w:szCs w:val="24"/>
          <w:rtl w:val="0"/>
        </w:rPr>
        <w:t>wiadcze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ń </w:t>
      </w:r>
      <w:r>
        <w:rPr>
          <w:rFonts w:ascii="Cambria" w:cs="Cambria" w:hAnsi="Cambria" w:eastAsia="Cambria"/>
          <w:sz w:val="24"/>
          <w:szCs w:val="24"/>
          <w:rtl w:val="0"/>
        </w:rPr>
        <w:t>teatralnych i filmowych: pracowa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 innymi z Krystianem Lup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, Ingmarem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Villqist</w:t>
      </w:r>
      <w:r>
        <w:rPr>
          <w:rFonts w:ascii="Cambria" w:cs="Cambria" w:hAnsi="Cambria" w:eastAsia="Cambria"/>
          <w:sz w:val="24"/>
          <w:szCs w:val="24"/>
          <w:rtl w:val="0"/>
        </w:rPr>
        <w:t>em, Adamem Sikor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Maciejem Bochniakiem.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Pars pro toto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zrealizowany za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zosta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pod kierunkiem Paw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 Pawlikowskiego. Ten ciep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y i m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dry film oparty na autentycznej relacji owdowia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ego Zdzis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awa Beksi</w:t>
      </w:r>
      <w:r>
        <w:rPr>
          <w:rFonts w:ascii="Cambria" w:cs="Cambria" w:hAnsi="Cambria" w:eastAsia="Cambria"/>
          <w:sz w:val="24"/>
          <w:szCs w:val="24"/>
          <w:rtl w:val="0"/>
        </w:rPr>
        <w:t>ń</w:t>
      </w:r>
      <w:r>
        <w:rPr>
          <w:rFonts w:ascii="Cambria" w:cs="Cambria" w:hAnsi="Cambria" w:eastAsia="Cambria"/>
          <w:sz w:val="24"/>
          <w:szCs w:val="24"/>
          <w:rtl w:val="0"/>
        </w:rPr>
        <w:t>skiego z m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Lidi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Puchalsk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</w:rPr>
        <w:t>zdoby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</w:rPr>
        <w:t>ju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</w:rPr>
        <w:t>uznanie mi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dzy innymi na festiwalu w Gdyni. W g</w:t>
      </w:r>
      <w:r>
        <w:rPr>
          <w:rFonts w:ascii="Cambria" w:cs="Cambria" w:hAnsi="Cambria" w:eastAsia="Cambria"/>
          <w:sz w:val="24"/>
          <w:szCs w:val="24"/>
          <w:rtl w:val="0"/>
        </w:rPr>
        <w:t>łó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wnej roli legenda polskiego kina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Jerzy Radziwi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owicz.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lang w:val="it-IT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rtl w:val="0"/>
          <w:lang w:val="it-IT"/>
        </w:rPr>
        <w:t>Wolta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</w:rPr>
        <w:t>yseria: Monika Potecka, Karolina Poryza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scenariusz: Monika Kotecka, Karolina Poryza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</w:rPr>
        <w:t>cia: Monika Kotecka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muzyka: Aleksandra Kotecka, Tomasz Wierzbowski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czas trwania:  14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produkcja: Studio Munka-SFP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finansowanie: Polski Instytut Sztuki Filmowej 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Jak to jest dorasta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 ramach jednej z najtrudniejszych dyscyplin sportowych? Poruszaj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cy dokument o grupie 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odych konnych gimnastyczek, kt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ry sta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sensacj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festiwalu w Sundance.</w:t>
      </w:r>
    </w:p>
    <w:p>
      <w:pPr>
        <w:pStyle w:val="Treść A"/>
        <w:suppressAutoHyphens w:val="1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Zuzia ma 12 lat i trenuje wolty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erk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. Ze wzgl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du na jej wiek i budow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podnosz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starsze, silniejsze kole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anki. Jest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ą”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, czyli zwie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ń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czeniem akrobatycznej piramidy. Kiedy rozpoczyna 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nowy sezon, a razem z nim treningi, okazuje 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 figury z udzia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em Zuzi nie maj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ju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dawnej gracji i lekko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ci. Starsze zawodniczki przyznaj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 dziewczynka uros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i nie daj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ju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rady jej unie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ść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. Staje 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jasne,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 je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li Zuzia chce zosta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dru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ynie, b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dzie musia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znale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źć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now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rol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w grupie. 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tkometra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owe filmy Moniki Koteckiej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yserki, operatorki i fotografki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by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y ju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pokazywane mi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dzy innymi na B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erlinale oraz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w 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Canne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s.  Od 2012 roku razem z reporterk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 fotografk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Karolin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Poryza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tworz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kreatywny duet Kurkot Kollektiv. 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Wolcie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, swoim pierwszym wsp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lnym projekcie i jedynym dokumencie z Polski, kt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ry znalaz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konkursie kr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tkich film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na ostatnim festiwalu filmowym w Sundance,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yserki uchylaj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przed nami wrota do przesyconego ambicj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 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wiata nastoletnich konnych gimnastyczek, aby opowiedzie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uniwersaln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 przejmuj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histori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 szukaniu swojego miejsca oraz wyzwaniach zwi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zanych z dorastaniem.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rtl w:val="0"/>
          <w:lang w:val="de-DE"/>
        </w:rPr>
        <w:t>Euforia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re</w:t>
      </w:r>
      <w:r>
        <w:rPr>
          <w:rFonts w:ascii="Cambria" w:cs="Cambria" w:hAnsi="Cambria" w:eastAsia="Cambria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yseria: Natalia Pietsch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scenariusz: Natalia Pietsch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zdj</w:t>
      </w:r>
      <w:r>
        <w:rPr>
          <w:rFonts w:ascii="Cambria" w:cs="Cambria" w:hAnsi="Cambria" w:eastAsia="Cambria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cia: </w:t>
      </w:r>
      <w:r>
        <w:rPr>
          <w:rFonts w:ascii="Cambria" w:cs="Cambria" w:hAnsi="Cambria" w:eastAsia="Cambria"/>
          <w:sz w:val="24"/>
          <w:szCs w:val="24"/>
          <w:rtl w:val="0"/>
        </w:rPr>
        <w:t>Natalia Pietsch, Tomasz Wo</w:t>
      </w:r>
      <w:r>
        <w:rPr>
          <w:rFonts w:ascii="Cambria" w:cs="Cambria" w:hAnsi="Cambria" w:eastAsia="Cambria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z w:val="24"/>
          <w:szCs w:val="24"/>
          <w:rtl w:val="0"/>
        </w:rPr>
        <w:t>niczka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czas trwania:  16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produkcja: Studio Munka-SFP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wsp</w:t>
      </w:r>
      <w:r>
        <w:rPr>
          <w:rFonts w:ascii="Cambria" w:cs="Cambria" w:hAnsi="Cambria" w:eastAsia="Cambria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finansowanie: Polski Instytut Sztuki Filmowej 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Wywo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uj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ca na przemian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zy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miechu i wzruszenia historia dw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ch kobiet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yj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cych 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sam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pasj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: przygotowywaniem swoich pudli do psich pokaz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 pi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kno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ci.</w:t>
      </w:r>
    </w:p>
    <w:p>
      <w:pPr>
        <w:pStyle w:val="Domyślne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Do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wiadczona hodowczyni wprowadza 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od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dziewczyn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w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wiat wystaw ps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 rasowych. Kobiety pr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buj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zaprzyja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ź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ni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ć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, pomimo panuj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cej w tym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rodowisku bezwzgl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dnej rywalizacji.</w:t>
      </w:r>
    </w:p>
    <w:p>
      <w:pPr>
        <w:pStyle w:val="Treść A"/>
        <w:suppressAutoHyphens w:val="1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Eufori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swoim debiutem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yserskim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operatorka licznych fabu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, dokument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i teledysk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Natalia Pietsch trafi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a do ram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wek festiwali w Australii i na 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owacji, w Polsce zab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za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na Krakowskim i Warszawskim Festiwalu Filmowym. W tej zabawnej, wzruszaj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cej, a zarazem prowokacyjnej historii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yserka wkracza do fascynuj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cego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wiata wystawc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rasowych ps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w. Za kulisami kolejnych pokaz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i konkurs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w, w atmosferze rywalizacji i zazdro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ci, tworz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zi wyj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tkowej przyja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ź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ni.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Euforia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to film o pasji i zaborczej mi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ci, z elementami kina drogi.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